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AGSUS.012538/2026-12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s1jkg5yzzo3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70digi4bae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gêneros alimentícios para execução dos eventos do DSEI Vale do Javari - Atalaia do Norte/AM, Capacitação em Uso Racional de Medicamentos, previsto para ocorrer em 30/07/2026 a 31/07/2026.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yssyj59xsm7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0.861730634456"/>
        <w:gridCol w:w="1261.4544255266521"/>
        <w:gridCol w:w="3784.363276579956"/>
        <w:gridCol w:w="1261.4544255266521"/>
        <w:gridCol w:w="2409.3779527559054"/>
        <w:tblGridChange w:id="0">
          <w:tblGrid>
            <w:gridCol w:w="920.861730634456"/>
            <w:gridCol w:w="1261.4544255266521"/>
            <w:gridCol w:w="3784.363276579956"/>
            <w:gridCol w:w="1261.4544255266521"/>
            <w:gridCol w:w="2409.377952755905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vMerge w:val="restart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Galão de 20 litros de água mineral sem gás.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5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026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028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02A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</w:p>
    <w:p w:rsidR="00000000" w:rsidDel="00000000" w:rsidP="00000000" w:rsidRDefault="00000000" w:rsidRPr="00000000" w14:paraId="0000002C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2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2/uz35ZCQyadv21EQrNm1lktg==">CgMxLjAyDmguczFqa2c1eXp6bzMzMg5oLjU3MGRpZ2k0YmFlcTIOaC55c3N5ajU5eHNtN2s4AHIhMV9JM2cxTmx6blhFc3B1aVBQVHB2WFdPMlREZ0pHZ3dn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