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gk3pqi2bxnz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gzk1vd5yfj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.6950014915042"/>
        <w:gridCol w:w="1041.4435507927485"/>
        <w:gridCol w:w="1426.7776645860656"/>
        <w:gridCol w:w="1041.4435507927485"/>
        <w:gridCol w:w="1041.4435507927485"/>
        <w:gridCol w:w="1041.4435507927485"/>
        <w:gridCol w:w="1041.4435507927485"/>
        <w:gridCol w:w="1041.4435507927485"/>
        <w:gridCol w:w="1041.4435507927485"/>
        <w:gridCol w:w="1041.4435507927485"/>
        <w:gridCol w:w="1041.4435507927485"/>
        <w:gridCol w:w="1041.4435507927485"/>
        <w:gridCol w:w="1041.4435507927485"/>
        <w:gridCol w:w="1041.4435507927485"/>
        <w:tblGridChange w:id="0">
          <w:tblGrid>
            <w:gridCol w:w="645.6950014915042"/>
            <w:gridCol w:w="1041.4435507927485"/>
            <w:gridCol w:w="1426.7776645860656"/>
            <w:gridCol w:w="1041.4435507927485"/>
            <w:gridCol w:w="1041.4435507927485"/>
            <w:gridCol w:w="1041.4435507927485"/>
            <w:gridCol w:w="1041.4435507927485"/>
            <w:gridCol w:w="1041.4435507927485"/>
            <w:gridCol w:w="1041.4435507927485"/>
            <w:gridCol w:w="1041.4435507927485"/>
            <w:gridCol w:w="1041.4435507927485"/>
            <w:gridCol w:w="1041.4435507927485"/>
            <w:gridCol w:w="1041.4435507927485"/>
            <w:gridCol w:w="1041.443550792748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DE EXPEDIENTE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clássica com corpo hexagonal transparente com tinta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gomada grossa (48mmx30mm)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Papel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Resma com 500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Porta crachá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Porta crachá horizontal com clipes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removíveis – 100 mm x 70 mm – REF 450 (cristal 013)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plástica com elásticos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85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8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Ingaricó</w:t>
      </w:r>
    </w:p>
    <w:p w:rsidR="00000000" w:rsidDel="00000000" w:rsidP="00000000" w:rsidRDefault="00000000" w:rsidRPr="00000000" w14:paraId="0000008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8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05/06/2026</w:t>
      </w:r>
    </w:p>
    <w:p w:rsidR="00000000" w:rsidDel="00000000" w:rsidP="00000000" w:rsidRDefault="00000000" w:rsidRPr="00000000" w14:paraId="0000008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8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8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8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Tabaio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8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12/06/2026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Gêneros Alimentícios/Recarga de gás/Material de Limpeza:</w:t>
      </w:r>
    </w:p>
    <w:p w:rsidR="00000000" w:rsidDel="00000000" w:rsidP="00000000" w:rsidRDefault="00000000" w:rsidRPr="00000000" w14:paraId="0000009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15/06/2026</w:t>
      </w:r>
    </w:p>
    <w:p w:rsidR="00000000" w:rsidDel="00000000" w:rsidP="00000000" w:rsidRDefault="00000000" w:rsidRPr="00000000" w14:paraId="0000009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9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Serras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19/06/2026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Wai Wai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24/07/2026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Raposa</w:t>
      </w:r>
    </w:p>
    <w:p w:rsidR="00000000" w:rsidDel="00000000" w:rsidP="00000000" w:rsidRDefault="00000000" w:rsidRPr="00000000" w14:paraId="000000A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A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31/07/2026</w:t>
      </w:r>
    </w:p>
    <w:p w:rsidR="00000000" w:rsidDel="00000000" w:rsidP="00000000" w:rsidRDefault="00000000" w:rsidRPr="00000000" w14:paraId="000000A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B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B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do Conselho Local de Saúde – CLSI Amajari</w:t>
      </w:r>
    </w:p>
    <w:p w:rsidR="00000000" w:rsidDel="00000000" w:rsidP="00000000" w:rsidRDefault="00000000" w:rsidRPr="00000000" w14:paraId="000000B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B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</w:p>
    <w:p w:rsidR="00000000" w:rsidDel="00000000" w:rsidP="00000000" w:rsidRDefault="00000000" w:rsidRPr="00000000" w14:paraId="000000B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B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17/08/2026</w:t>
      </w:r>
    </w:p>
    <w:p w:rsidR="00000000" w:rsidDel="00000000" w:rsidP="00000000" w:rsidRDefault="00000000" w:rsidRPr="00000000" w14:paraId="000000B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B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B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B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C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C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j2mDh1kpgCONBBD7LZ39iBvOA==">CgMxLjAyDmguZ2szcHFpMmJ4bnp6Mg5oLmVnemsxdmQ1eWZqeDgAciExalZjMTVFVDBjeFJPZndpMjMzcmx1S3FhLTB5VEdHMTY=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