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AGSUS.008543/2026-12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56lkbtyw6ri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aluk2414unm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.8163000243528"/>
        <w:gridCol w:w="1001.360500040588"/>
        <w:gridCol w:w="1952.6529750791465"/>
        <w:gridCol w:w="1001.360500040588"/>
        <w:gridCol w:w="1001.360500040588"/>
        <w:gridCol w:w="1001.360500040588"/>
        <w:gridCol w:w="1001.360500040588"/>
        <w:gridCol w:w="1001.360500040588"/>
        <w:gridCol w:w="1001.360500040588"/>
        <w:gridCol w:w="1001.360500040588"/>
        <w:gridCol w:w="1001.360500040588"/>
        <w:gridCol w:w="1001.360500040588"/>
        <w:gridCol w:w="1001.360500040588"/>
        <w:gridCol w:w="1001.360500040588"/>
        <w:tblGridChange w:id="0">
          <w:tblGrid>
            <w:gridCol w:w="600.8163000243528"/>
            <w:gridCol w:w="1001.360500040588"/>
            <w:gridCol w:w="1952.6529750791465"/>
            <w:gridCol w:w="1001.360500040588"/>
            <w:gridCol w:w="1001.360500040588"/>
            <w:gridCol w:w="1001.360500040588"/>
            <w:gridCol w:w="1001.360500040588"/>
            <w:gridCol w:w="1001.360500040588"/>
            <w:gridCol w:w="1001.360500040588"/>
            <w:gridCol w:w="1001.360500040588"/>
            <w:gridCol w:w="1001.360500040588"/>
            <w:gridCol w:w="1001.360500040588"/>
            <w:gridCol w:w="1001.360500040588"/>
            <w:gridCol w:w="1001.36050004058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MATERIAIS DE MALHARIA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12/06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10/07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24/07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14/08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Boné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Boné confeccionado em nylon, na cor Verde escuro, entretelado, com aba e fecho plástico na parte traseira, possibilitando regulagem de tamanho. Todos os logotipos aplicados em serigrafia (tipo silk screen) ou sublimação.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GG: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Camiseta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Personalizada (frente e costa, malha dry-fit 100%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poliamida, proteção UV).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 de cores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Tamanho EG: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A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A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Ingaricó</w:t>
      </w:r>
    </w:p>
    <w:p w:rsidR="00000000" w:rsidDel="00000000" w:rsidP="00000000" w:rsidRDefault="00000000" w:rsidRPr="00000000" w14:paraId="000000A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A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05/06/2026</w:t>
      </w:r>
    </w:p>
    <w:p w:rsidR="00000000" w:rsidDel="00000000" w:rsidP="00000000" w:rsidRDefault="00000000" w:rsidRPr="00000000" w14:paraId="000000A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A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A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A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Tabaio</w:t>
      </w:r>
    </w:p>
    <w:p w:rsidR="00000000" w:rsidDel="00000000" w:rsidP="00000000" w:rsidRDefault="00000000" w:rsidRPr="00000000" w14:paraId="000000A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A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12/06/2026</w:t>
      </w:r>
    </w:p>
    <w:p w:rsidR="00000000" w:rsidDel="00000000" w:rsidP="00000000" w:rsidRDefault="00000000" w:rsidRPr="00000000" w14:paraId="000000A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A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Gêneros Alimentícios/Recarga de gás/Material de Limpeza:</w:t>
      </w:r>
    </w:p>
    <w:p w:rsidR="00000000" w:rsidDel="00000000" w:rsidP="00000000" w:rsidRDefault="00000000" w:rsidRPr="00000000" w14:paraId="000000A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15/06/2026</w:t>
      </w:r>
    </w:p>
    <w:p w:rsidR="00000000" w:rsidDel="00000000" w:rsidP="00000000" w:rsidRDefault="00000000" w:rsidRPr="00000000" w14:paraId="000000A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B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B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B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Serras</w:t>
      </w:r>
    </w:p>
    <w:p w:rsidR="00000000" w:rsidDel="00000000" w:rsidP="00000000" w:rsidRDefault="00000000" w:rsidRPr="00000000" w14:paraId="000000B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B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19/06/2026</w:t>
      </w:r>
    </w:p>
    <w:p w:rsidR="00000000" w:rsidDel="00000000" w:rsidP="00000000" w:rsidRDefault="00000000" w:rsidRPr="00000000" w14:paraId="000000B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B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B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B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B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112ª Reunião Ordinária e capacitação do CONDISI-LRR</w:t>
      </w:r>
    </w:p>
    <w:p w:rsidR="00000000" w:rsidDel="00000000" w:rsidP="00000000" w:rsidRDefault="00000000" w:rsidRPr="00000000" w14:paraId="000000B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brindes, expediente e Apoio:</w:t>
      </w:r>
    </w:p>
    <w:p w:rsidR="00000000" w:rsidDel="00000000" w:rsidP="00000000" w:rsidRDefault="00000000" w:rsidRPr="00000000" w14:paraId="000000B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</w:t>
      </w:r>
    </w:p>
    <w:p w:rsidR="00000000" w:rsidDel="00000000" w:rsidP="00000000" w:rsidRDefault="00000000" w:rsidRPr="00000000" w14:paraId="000000B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brindes, expediente 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B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B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da reunião. </w:t>
      </w:r>
    </w:p>
    <w:p w:rsidR="00000000" w:rsidDel="00000000" w:rsidP="00000000" w:rsidRDefault="00000000" w:rsidRPr="00000000" w14:paraId="000000B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C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Wai Wai</w:t>
      </w:r>
    </w:p>
    <w:p w:rsidR="00000000" w:rsidDel="00000000" w:rsidP="00000000" w:rsidRDefault="00000000" w:rsidRPr="00000000" w14:paraId="000000C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C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24/07/2026</w:t>
      </w:r>
    </w:p>
    <w:p w:rsidR="00000000" w:rsidDel="00000000" w:rsidP="00000000" w:rsidRDefault="00000000" w:rsidRPr="00000000" w14:paraId="000000C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C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C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C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e Capacitação do Conselho Local de Saúde – CLSI Raposa</w:t>
      </w:r>
    </w:p>
    <w:p w:rsidR="00000000" w:rsidDel="00000000" w:rsidP="00000000" w:rsidRDefault="00000000" w:rsidRPr="00000000" w14:paraId="000000C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Apoio, Gêneros Alimentícios/Recarga de gás/Material de Limpeza:</w:t>
      </w:r>
    </w:p>
    <w:p w:rsidR="00000000" w:rsidDel="00000000" w:rsidP="00000000" w:rsidRDefault="00000000" w:rsidRPr="00000000" w14:paraId="000000C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31/07/2026</w:t>
      </w:r>
    </w:p>
    <w:p w:rsidR="00000000" w:rsidDel="00000000" w:rsidP="00000000" w:rsidRDefault="00000000" w:rsidRPr="00000000" w14:paraId="000000C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C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C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C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Ordinária do Conselho Local de Saúde – CLSI Amajari</w:t>
      </w:r>
    </w:p>
    <w:p w:rsidR="00000000" w:rsidDel="00000000" w:rsidP="00000000" w:rsidRDefault="00000000" w:rsidRPr="00000000" w14:paraId="000000D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 e de Apoio:</w:t>
      </w:r>
    </w:p>
    <w:p w:rsidR="00000000" w:rsidDel="00000000" w:rsidP="00000000" w:rsidRDefault="00000000" w:rsidRPr="00000000" w14:paraId="000000D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14/08/2026</w:t>
      </w:r>
    </w:p>
    <w:p w:rsidR="00000000" w:rsidDel="00000000" w:rsidP="00000000" w:rsidRDefault="00000000" w:rsidRPr="00000000" w14:paraId="000000D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 e de Apoio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Ville Roy, nº 8282 - Bairro São Vicente, Boa Vista/RR, CEP 69303-445</w:t>
      </w:r>
    </w:p>
    <w:p w:rsidR="00000000" w:rsidDel="00000000" w:rsidP="00000000" w:rsidRDefault="00000000" w:rsidRPr="00000000" w14:paraId="000000D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</w:t>
      </w:r>
    </w:p>
    <w:p w:rsidR="00000000" w:rsidDel="00000000" w:rsidP="00000000" w:rsidRDefault="00000000" w:rsidRPr="00000000" w14:paraId="000000D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17/08/2026</w:t>
      </w:r>
    </w:p>
    <w:p w:rsidR="00000000" w:rsidDel="00000000" w:rsidP="00000000" w:rsidRDefault="00000000" w:rsidRPr="00000000" w14:paraId="000000D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Gêneros Alimentícios/Recarga de gás/Material de Limpeza: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Avenida Brasil- Raiar do Sol, Boa Vista-RR, CASAI-LRR</w:t>
      </w:r>
    </w:p>
    <w:p w:rsidR="00000000" w:rsidDel="00000000" w:rsidP="00000000" w:rsidRDefault="00000000" w:rsidRPr="00000000" w14:paraId="000000D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Responsável pela entrega: Zenaide Peres de Sousa.</w:t>
      </w:r>
    </w:p>
    <w:p w:rsidR="00000000" w:rsidDel="00000000" w:rsidP="00000000" w:rsidRDefault="00000000" w:rsidRPr="00000000" w14:paraId="000000D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Responsável pelo Recebimento dos Materiais: Zenaide Peres de Sousa - zenaide.sousa@agenciasus.org.br</w:t>
      </w:r>
    </w:p>
    <w:p w:rsidR="00000000" w:rsidDel="00000000" w:rsidP="00000000" w:rsidRDefault="00000000" w:rsidRPr="00000000" w14:paraId="000000D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D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E1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E3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qwp/j53sS0dmNoNahPj/898fsQ==">CgMxLjAyDmguNTZsa2J0eXc2cmlwMg5oLmFsdWsyNDE0dW5tMDgAciExaFM5Q0JYdTlHWU93c1NTOTBvXy16eDZmdkNYa1dNTXo=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