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9" w:line="276" w:lineRule="auto"/>
        <w:ind w:left="0" w:right="-40" w:hanging="2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PROPOSTA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COMERCIAL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9" w:line="276" w:lineRule="auto"/>
        <w:ind w:left="0" w:right="-40" w:hanging="2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À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AGÊNCIA BRASILEIRA DE APOIO À GESTÃO DO S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US -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g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SUS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9" w:line="240" w:lineRule="auto"/>
        <w:ind w:left="0" w:right="1094" w:hanging="2"/>
        <w:jc w:val="both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before="0" w:lineRule="auto"/>
        <w:ind w:left="0" w:right="960" w:hanging="2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COTAÇÃO DE PREÇOS Nº 438/2025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    </w:t>
      </w:r>
    </w:p>
    <w:p w:rsidR="00000000" w:rsidDel="00000000" w:rsidP="00000000" w:rsidRDefault="00000000" w:rsidRPr="00000000" w14:paraId="00000005">
      <w:pPr>
        <w:spacing w:after="200" w:before="0" w:lineRule="auto"/>
        <w:ind w:left="0" w:right="960" w:hanging="2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9" w:line="276" w:lineRule="auto"/>
        <w:ind w:left="0" w:right="229"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OBJETO: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Contratação de empresa especializada para o fornecimento de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Materiais Gráficos Personalizados e Material Didático/apoio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para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o evento </w:t>
      </w:r>
      <w:r w:rsidDel="00000000" w:rsidR="00000000" w:rsidRPr="00000000">
        <w:rPr>
          <w:sz w:val="20"/>
          <w:szCs w:val="20"/>
          <w:rtl w:val="0"/>
        </w:rPr>
        <w:t xml:space="preserve">ATENÇÃO INTEGRADA NOS CICLOS DE VIDA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conforme especificações e condições descritas nos documentos anexos da cotação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O material deverá ser entregue até o dia 05/12/25, no DSEI Interior Sul -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Rua Capitão Pedro Leite, 530, Barreiros, São José, SC, CEP: 88117600.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9" w:line="276" w:lineRule="auto"/>
        <w:ind w:left="0" w:right="229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40.0" w:type="dxa"/>
        <w:jc w:val="left"/>
        <w:tblInd w:w="-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4830"/>
        <w:gridCol w:w="4410"/>
        <w:tblGridChange w:id="0">
          <w:tblGrid>
            <w:gridCol w:w="4830"/>
            <w:gridCol w:w="4410"/>
          </w:tblGrid>
        </w:tblGridChange>
      </w:tblGrid>
      <w:tr>
        <w:trPr>
          <w:cantSplit w:val="0"/>
          <w:trHeight w:val="28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spacing w:line="276" w:lineRule="auto"/>
              <w:ind w:left="0" w:hanging="2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Razão Social: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spacing w:line="276" w:lineRule="auto"/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spacing w:line="276" w:lineRule="auto"/>
              <w:ind w:left="0" w:hanging="2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CNPJ: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spacing w:line="276" w:lineRule="auto"/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spacing w:line="276" w:lineRule="auto"/>
              <w:ind w:left="0" w:hanging="2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Endereço: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spacing w:line="276" w:lineRule="auto"/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spacing w:line="276" w:lineRule="auto"/>
              <w:ind w:left="0" w:hanging="2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Telefone: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spacing w:line="276" w:lineRule="auto"/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spacing w:line="276" w:lineRule="auto"/>
              <w:ind w:left="0" w:hanging="2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Dados Bancários: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spacing w:line="276" w:lineRule="auto"/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spacing w:line="276" w:lineRule="auto"/>
              <w:ind w:left="0" w:hanging="2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Nome do Representante Legal: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spacing w:line="276" w:lineRule="auto"/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spacing w:line="276" w:lineRule="auto"/>
              <w:ind w:left="0" w:hanging="2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E-mail do Representante Legal: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spacing w:line="276" w:lineRule="auto"/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spacing w:line="276" w:lineRule="auto"/>
              <w:ind w:left="0" w:right="-45" w:hanging="2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Nome da testemunha da proponente: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spacing w:line="276" w:lineRule="auto"/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spacing w:line="276" w:lineRule="auto"/>
              <w:ind w:left="0" w:hanging="2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E-mail da testemunha: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spacing w:line="276" w:lineRule="auto"/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spacing w:line="276" w:lineRule="auto"/>
              <w:ind w:left="0" w:hanging="2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Data da proposta: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spacing w:line="276" w:lineRule="auto"/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spacing w:after="0" w:before="9" w:line="276" w:lineRule="auto"/>
        <w:ind w:left="0" w:right="229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1111"/>
          <w:tab w:val="left" w:leader="none" w:pos="2508"/>
          <w:tab w:val="left" w:leader="none" w:pos="7047"/>
          <w:tab w:val="left" w:leader="none" w:pos="7935"/>
          <w:tab w:val="left" w:leader="none" w:pos="9214"/>
          <w:tab w:val="left" w:leader="none" w:pos="9596"/>
        </w:tabs>
        <w:spacing w:line="276" w:lineRule="auto"/>
        <w:ind w:left="0" w:right="101"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ab/>
        <w:t xml:space="preserve">A Empresa XXXXXXXXXX, com sede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na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cidade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de XXXXXX,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n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 (rua, avenida etc.) n.º XX, inscrita no CNPJ/MF sob o n.º XX, Conta Corrente: XXXXXXXXXXXXX, Ag.: XXXXXXXX  </w:t>
      </w:r>
      <w:r w:rsidDel="00000000" w:rsidR="00000000" w:rsidRPr="00000000">
        <w:rPr>
          <w:rFonts w:ascii="Calibri" w:cs="Calibri" w:eastAsia="Calibri" w:hAnsi="Calibri"/>
          <w:color w:val="000000"/>
          <w:u w:val="single"/>
          <w:rtl w:val="0"/>
        </w:rPr>
        <w:t xml:space="preserve"> </w:t>
        <w:tab/>
        <w:t xml:space="preserve">,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Banco: XX</w:t>
      </w:r>
      <w:r w:rsidDel="00000000" w:rsidR="00000000" w:rsidRPr="00000000">
        <w:rPr>
          <w:rFonts w:ascii="Calibri" w:cs="Calibri" w:eastAsia="Calibri" w:hAnsi="Calibri"/>
          <w:color w:val="000000"/>
          <w:u w:val="single"/>
          <w:rtl w:val="0"/>
        </w:rPr>
        <w:tab/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neste ato representada por XXXXXXXXXXXX, abaixo-assinado, interessada na prestação do objeto do presente ato,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PROPÕE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à AGÊNCIA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BRASILEIRA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DE APOIO À GESTÃO DO SUS - 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g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SUS a prestação do objeto dest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 Cotação de preço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nas seguintes condições:</w:t>
      </w:r>
    </w:p>
    <w:p w:rsidR="00000000" w:rsidDel="00000000" w:rsidP="00000000" w:rsidRDefault="00000000" w:rsidRPr="00000000" w14:paraId="0000001F">
      <w:pPr>
        <w:tabs>
          <w:tab w:val="left" w:leader="none" w:pos="1111"/>
          <w:tab w:val="left" w:leader="none" w:pos="2508"/>
          <w:tab w:val="left" w:leader="none" w:pos="7047"/>
          <w:tab w:val="left" w:leader="none" w:pos="7935"/>
          <w:tab w:val="left" w:leader="none" w:pos="9214"/>
          <w:tab w:val="left" w:leader="none" w:pos="9596"/>
        </w:tabs>
        <w:spacing w:line="276" w:lineRule="auto"/>
        <w:ind w:left="0" w:right="101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1"/>
        <w:spacing w:line="276" w:lineRule="auto"/>
        <w:ind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1"/>
        <w:spacing w:line="276" w:lineRule="auto"/>
        <w:ind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9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25"/>
        <w:gridCol w:w="1260"/>
        <w:gridCol w:w="4005"/>
        <w:gridCol w:w="1050"/>
        <w:gridCol w:w="915"/>
        <w:gridCol w:w="1020"/>
        <w:gridCol w:w="1020"/>
        <w:tblGridChange w:id="0">
          <w:tblGrid>
            <w:gridCol w:w="825"/>
            <w:gridCol w:w="1260"/>
            <w:gridCol w:w="4005"/>
            <w:gridCol w:w="1050"/>
            <w:gridCol w:w="915"/>
            <w:gridCol w:w="1020"/>
            <w:gridCol w:w="1020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MATERIAIS GRÁFICOS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ORDEM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DESCRIÇÂO/ESPECIFICAÇÃO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 DE MEDIDA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QUANT.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VALOR UNITÁRIO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VALOR UNITÁRIO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BANNER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Impressão de banner temático para utilização em atividades de educação em saúde na comunidade como parte da dispersão dos conteúdos trabalhados na qualificação. Confeccionados em lona 440G, comprimento: 0,800m, Largura:1.000m, com impressão colorida somente na frente, cabo de madeira, ponteiras elásticas, ilhoses e cordas para fixação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9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CAMISETAS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line="240" w:lineRule="auto"/>
              <w:ind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camisetas confeccionadas em malha 100% algodão, com gola em ribana, mangas curtas</w:t>
            </w:r>
          </w:p>
          <w:p w:rsidR="00000000" w:rsidDel="00000000" w:rsidP="00000000" w:rsidRDefault="00000000" w:rsidRPr="00000000" w14:paraId="0000003A">
            <w:pPr>
              <w:spacing w:line="240" w:lineRule="auto"/>
              <w:ind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 cor branca, disponíveis nos seguintes tamanhos:</w:t>
            </w:r>
          </w:p>
          <w:p w:rsidR="00000000" w:rsidDel="00000000" w:rsidP="00000000" w:rsidRDefault="00000000" w:rsidRPr="00000000" w14:paraId="0000003B">
            <w:pPr>
              <w:spacing w:line="240" w:lineRule="auto"/>
              <w:ind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Tamanho PP: 2</w:t>
            </w:r>
          </w:p>
          <w:p w:rsidR="00000000" w:rsidDel="00000000" w:rsidP="00000000" w:rsidRDefault="00000000" w:rsidRPr="00000000" w14:paraId="0000003C">
            <w:pPr>
              <w:spacing w:line="240" w:lineRule="auto"/>
              <w:ind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Tamanho P:</w:t>
            </w:r>
          </w:p>
          <w:p w:rsidR="00000000" w:rsidDel="00000000" w:rsidP="00000000" w:rsidRDefault="00000000" w:rsidRPr="00000000" w14:paraId="0000003D">
            <w:pPr>
              <w:spacing w:line="240" w:lineRule="auto"/>
              <w:ind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Tamanho M: 22</w:t>
            </w:r>
          </w:p>
          <w:p w:rsidR="00000000" w:rsidDel="00000000" w:rsidP="00000000" w:rsidRDefault="00000000" w:rsidRPr="00000000" w14:paraId="0000003E">
            <w:pPr>
              <w:spacing w:line="240" w:lineRule="auto"/>
              <w:ind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Tamanho G: 40</w:t>
            </w:r>
          </w:p>
          <w:p w:rsidR="00000000" w:rsidDel="00000000" w:rsidP="00000000" w:rsidRDefault="00000000" w:rsidRPr="00000000" w14:paraId="0000003F">
            <w:pPr>
              <w:spacing w:line="240" w:lineRule="auto"/>
              <w:ind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Tamanho GG:15</w:t>
            </w:r>
          </w:p>
          <w:p w:rsidR="00000000" w:rsidDel="00000000" w:rsidP="00000000" w:rsidRDefault="00000000" w:rsidRPr="00000000" w14:paraId="0000004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Tamanho XGG: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BLOCO DE ANOTAÇÃO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Bloco de notas personalizado 14,5x 10,0 cm com 50 folhas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7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MATERIAIS DIDÁTICOS E DE APOIO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ORDEM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DESCRIÇÂO/ESPECIFICAÇÃO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 DE MEDIDA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QUANT.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VALOR UNITÁRIO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VALOR UNITÁRIO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CANETAS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Corpo cilíndrico de poliestireno transparente, tinta azul, bico fino.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LÁPIS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material corpo poliestireno reciclado, dureza carga HB, material carga grafite nº 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APONTADOR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Simples e tradicional, pequeno, aço inoxidável.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widowControl w:val="1"/>
        <w:spacing w:line="276" w:lineRule="auto"/>
        <w:ind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widowControl w:val="1"/>
        <w:spacing w:line="276" w:lineRule="auto"/>
        <w:ind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widowControl w:val="1"/>
        <w:spacing w:line="276" w:lineRule="auto"/>
        <w:ind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before="93" w:line="276" w:lineRule="auto"/>
        <w:ind w:left="0" w:hanging="2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OBSERVAÇÕES:</w:t>
      </w:r>
    </w:p>
    <w:p w:rsidR="00000000" w:rsidDel="00000000" w:rsidP="00000000" w:rsidRDefault="00000000" w:rsidRPr="00000000" w14:paraId="00000073">
      <w:pPr>
        <w:numPr>
          <w:ilvl w:val="0"/>
          <w:numId w:val="2"/>
        </w:numPr>
        <w:tabs>
          <w:tab w:val="left" w:leader="none" w:pos="865"/>
        </w:tabs>
        <w:spacing w:after="0" w:before="200" w:line="276" w:lineRule="auto"/>
        <w:ind w:left="0" w:right="243"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 validade da proposta é de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60 (sessenta) dias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contados a partir da data da efetiva abertura das propostas.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numPr>
          <w:ilvl w:val="0"/>
          <w:numId w:val="2"/>
        </w:numPr>
        <w:tabs>
          <w:tab w:val="left" w:leader="none" w:pos="798"/>
        </w:tabs>
        <w:spacing w:after="0" w:before="200" w:line="276" w:lineRule="auto"/>
        <w:ind w:left="0" w:right="243"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Nos valores constantes desta proposta estão compreendidos lucro, encargos sociais, taxas e seguros, fretes e quaisquer despesas de responsabilidade do proponente, que direta ou indiretamente, decorram da execução do objeto licitado, na forma prevista no Edital e seus anexos., não cabendo a proponente qualquer reclamação posterior.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numPr>
          <w:ilvl w:val="0"/>
          <w:numId w:val="2"/>
        </w:numPr>
        <w:tabs>
          <w:tab w:val="left" w:leader="none" w:pos="817"/>
        </w:tabs>
        <w:spacing w:after="0" w:before="200" w:line="276" w:lineRule="auto"/>
        <w:ind w:left="0" w:right="244"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DECLARAMOS QUE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: Sob nenhuma hipótese serão feitas quaisquer cobranças adicionais ou sob quaisquer outras denominações.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numPr>
          <w:ilvl w:val="0"/>
          <w:numId w:val="2"/>
        </w:numPr>
        <w:tabs>
          <w:tab w:val="left" w:leader="none" w:pos="817"/>
        </w:tabs>
        <w:spacing w:after="0" w:before="200" w:line="276" w:lineRule="auto"/>
        <w:ind w:left="0" w:right="244" w:hanging="2"/>
        <w:jc w:val="both"/>
        <w:rPr/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proposta comercial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deve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ser apresentada com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identidade visual da empresa, datada e assinada pelo representante legal.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tabs>
          <w:tab w:val="left" w:leader="none" w:pos="817"/>
        </w:tabs>
        <w:spacing w:line="276" w:lineRule="auto"/>
        <w:ind w:left="0" w:right="243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tabs>
          <w:tab w:val="left" w:leader="none" w:pos="817"/>
        </w:tabs>
        <w:spacing w:line="276" w:lineRule="auto"/>
        <w:ind w:left="0" w:right="243" w:hanging="2"/>
        <w:jc w:val="right"/>
        <w:rPr/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Brasília/DF,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na data da assinatura eletrônica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before="137" w:line="276" w:lineRule="auto"/>
        <w:ind w:left="0" w:right="-55" w:hanging="2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Nome/Assinatura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 do Representante Legal da Empresa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before="137" w:line="276" w:lineRule="auto"/>
        <w:ind w:left="0" w:right="87" w:hanging="2"/>
        <w:jc w:val="center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Cargo/CPF</w:t>
      </w:r>
    </w:p>
    <w:sectPr>
      <w:headerReference r:id="rId7" w:type="default"/>
      <w:footerReference r:id="rId8" w:type="default"/>
      <w:pgSz w:h="15840" w:w="12240" w:orient="portrait"/>
      <w:pgMar w:bottom="1197" w:top="2125" w:left="1700" w:right="1133" w:header="0" w:footer="11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C">
    <w:pPr>
      <w:numPr>
        <w:ilvl w:val="0"/>
        <w:numId w:val="1"/>
      </w:numPr>
      <w:spacing w:line="240" w:lineRule="auto"/>
      <w:ind w:left="0" w:hanging="2"/>
      <w:jc w:val="right"/>
      <w:rPr>
        <w:color w:val="000000"/>
      </w:rPr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D">
    <w:pPr>
      <w:numPr>
        <w:ilvl w:val="0"/>
        <w:numId w:val="1"/>
      </w:numPr>
      <w:spacing w:line="14.399999999999999" w:lineRule="auto"/>
      <w:ind w:left="-2" w:firstLine="0"/>
      <w:rPr>
        <w:color w:val="000000"/>
        <w:sz w:val="2"/>
        <w:szCs w:val="2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B">
    <w:pPr>
      <w:numPr>
        <w:ilvl w:val="0"/>
        <w:numId w:val="1"/>
      </w:numPr>
      <w:tabs>
        <w:tab w:val="center" w:leader="none" w:pos="5649"/>
      </w:tabs>
      <w:spacing w:line="14.399999999999999" w:lineRule="auto"/>
      <w:ind w:left="-2" w:firstLine="0"/>
      <w:jc w:val="center"/>
      <w:rPr>
        <w:color w:val="000000"/>
        <w:sz w:val="2"/>
        <w:szCs w:val="2"/>
      </w:rPr>
    </w:pPr>
    <w:r w:rsidDel="00000000" w:rsidR="00000000" w:rsidRPr="00000000">
      <w:rPr>
        <w:color w:val="000000"/>
        <w:sz w:val="2"/>
        <w:szCs w:val="2"/>
        <w:rtl w:val="0"/>
      </w:rPr>
      <w:tab/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2000250</wp:posOffset>
              </wp:positionH>
              <wp:positionV relativeFrom="paragraph">
                <wp:posOffset>400052</wp:posOffset>
              </wp:positionV>
              <wp:extent cx="1962785" cy="743585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383900" y="3427560"/>
                        <a:ext cx="1924200" cy="704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197.99999237060547" w:right="0" w:firstLine="591.9999694824219"/>
                            <w:jc w:val="center"/>
                            <w:textDirection w:val="btLr"/>
                          </w:pP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197.99999237060547" w:right="0" w:firstLine="591.9999694824219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TIMBRE DA EMPRESA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2000250</wp:posOffset>
              </wp:positionH>
              <wp:positionV relativeFrom="paragraph">
                <wp:posOffset>400052</wp:posOffset>
              </wp:positionV>
              <wp:extent cx="1962785" cy="743585"/>
              <wp:effectExtent b="0" l="0" r="0" t="0"/>
              <wp:wrapNone/>
              <wp:docPr id="4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62785" cy="7435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522" w:hanging="360"/>
      </w:pPr>
      <w:rPr>
        <w:rFonts w:ascii="Arial" w:cs="Arial" w:eastAsia="Arial" w:hAnsi="Arial"/>
        <w:b w:val="1"/>
        <w:bCs w:val="1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242" w:hanging="360"/>
      </w:pPr>
      <w:rPr>
        <w:sz w:val="22"/>
        <w:szCs w:val="22"/>
        <w:vertAlign w:val="baseline"/>
      </w:rPr>
    </w:lvl>
    <w:lvl w:ilvl="2">
      <w:start w:val="1"/>
      <w:numFmt w:val="lowerRoman"/>
      <w:lvlText w:val="%3."/>
      <w:lvlJc w:val="right"/>
      <w:pPr>
        <w:ind w:left="1962" w:hanging="180"/>
      </w:pPr>
      <w:rPr>
        <w:sz w:val="22"/>
        <w:szCs w:val="22"/>
        <w:vertAlign w:val="baseline"/>
      </w:rPr>
    </w:lvl>
    <w:lvl w:ilvl="3">
      <w:start w:val="1"/>
      <w:numFmt w:val="decimal"/>
      <w:lvlText w:val="%4."/>
      <w:lvlJc w:val="left"/>
      <w:pPr>
        <w:ind w:left="2682" w:hanging="360"/>
      </w:pPr>
      <w:rPr>
        <w:sz w:val="22"/>
        <w:szCs w:val="22"/>
        <w:vertAlign w:val="baseline"/>
      </w:rPr>
    </w:lvl>
    <w:lvl w:ilvl="4">
      <w:start w:val="1"/>
      <w:numFmt w:val="lowerLetter"/>
      <w:lvlText w:val="%5."/>
      <w:lvlJc w:val="left"/>
      <w:pPr>
        <w:ind w:left="3402" w:hanging="360"/>
      </w:pPr>
      <w:rPr>
        <w:sz w:val="22"/>
        <w:szCs w:val="22"/>
        <w:vertAlign w:val="baseline"/>
      </w:rPr>
    </w:lvl>
    <w:lvl w:ilvl="5">
      <w:start w:val="1"/>
      <w:numFmt w:val="lowerRoman"/>
      <w:lvlText w:val="%6."/>
      <w:lvlJc w:val="right"/>
      <w:pPr>
        <w:ind w:left="4122" w:hanging="180"/>
      </w:pPr>
      <w:rPr>
        <w:sz w:val="22"/>
        <w:szCs w:val="22"/>
        <w:vertAlign w:val="baseline"/>
      </w:rPr>
    </w:lvl>
    <w:lvl w:ilvl="6">
      <w:start w:val="1"/>
      <w:numFmt w:val="decimal"/>
      <w:lvlText w:val="%7."/>
      <w:lvlJc w:val="left"/>
      <w:pPr>
        <w:ind w:left="4842" w:hanging="360"/>
      </w:pPr>
      <w:rPr>
        <w:sz w:val="22"/>
        <w:szCs w:val="22"/>
        <w:vertAlign w:val="baseline"/>
      </w:rPr>
    </w:lvl>
    <w:lvl w:ilvl="7">
      <w:start w:val="1"/>
      <w:numFmt w:val="lowerLetter"/>
      <w:lvlText w:val="%8."/>
      <w:lvlJc w:val="left"/>
      <w:pPr>
        <w:ind w:left="5562" w:hanging="360"/>
      </w:pPr>
      <w:rPr>
        <w:sz w:val="22"/>
        <w:szCs w:val="22"/>
        <w:vertAlign w:val="baseline"/>
      </w:rPr>
    </w:lvl>
    <w:lvl w:ilvl="8">
      <w:start w:val="1"/>
      <w:numFmt w:val="lowerRoman"/>
      <w:lvlText w:val="%9."/>
      <w:lvlJc w:val="right"/>
      <w:pPr>
        <w:ind w:left="6282" w:hanging="180"/>
      </w:pPr>
      <w:rPr>
        <w:sz w:val="22"/>
        <w:szCs w:val="22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513" w:firstLine="0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ind w:left="0" w:hanging="1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ind w:left="0" w:hanging="1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ind w:left="0" w:hanging="1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ind w:left="0" w:hanging="1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ind w:left="0" w:hanging="1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0" w:before="80" w:lineRule="auto"/>
      <w:ind w:left="1435" w:right="1219" w:firstLine="0"/>
      <w:jc w:val="center"/>
    </w:pPr>
    <w:rPr>
      <w:b w:val="1"/>
      <w:bCs w:val="1"/>
      <w:sz w:val="64"/>
      <w:szCs w:val="64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BGko962AFiMyRu5hsVFNTtAi2Q==">CgMxLjA4AHIhMTVXOElrM05ZeUtSU3lqaDNJa3lvX3pqY1JJZ2ZKaXNF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lpwstr>2022-05-10T00:00:00Z</vt:lpwstr>
  </property>
  <property fmtid="{D5CDD505-2E9C-101B-9397-08002B2CF9AE}" pid="4" name="Creator">
    <vt:lpwstr>PDFium</vt:lpwstr>
  </property>
  <property fmtid="{D5CDD505-2E9C-101B-9397-08002B2CF9AE}" pid="5" name="LastSaved">
    <vt:lpwstr>2022-05-10T00:00:00Z</vt:lpwstr>
  </property>
</Properties>
</file>